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77" w:rsidRDefault="008B3E77" w:rsidP="008B3E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REPUBLIKA HRVATSKA</w:t>
      </w:r>
    </w:p>
    <w:p w:rsidR="008B3E77" w:rsidRPr="007D1404" w:rsidRDefault="008B3E77" w:rsidP="008B3E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Osnovna škola Braća Ribar</w:t>
      </w:r>
    </w:p>
    <w:p w:rsidR="008B3E77" w:rsidRPr="007D1404" w:rsidRDefault="008B3E77" w:rsidP="008B3E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Športska 3, 23242 Posedarje</w:t>
      </w:r>
    </w:p>
    <w:p w:rsidR="008B3E77" w:rsidRPr="007D1404" w:rsidRDefault="008B3E77" w:rsidP="008B3E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Telefon: 023/266-144</w:t>
      </w:r>
    </w:p>
    <w:p w:rsidR="008B3E77" w:rsidRPr="007D1404" w:rsidRDefault="008B3E77" w:rsidP="008B3E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:rsidR="008B3E77" w:rsidRPr="007D1404" w:rsidRDefault="008B3E77" w:rsidP="008B3E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KLASA: 112-02/</w:t>
      </w:r>
      <w:r w:rsidR="00E66F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24-01/06</w:t>
      </w:r>
      <w:bookmarkStart w:id="0" w:name="_GoBack"/>
      <w:bookmarkEnd w:id="0"/>
    </w:p>
    <w:p w:rsidR="008B3E77" w:rsidRPr="007D1404" w:rsidRDefault="008B3E77" w:rsidP="008B3E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URBROJ: 2198-1-23-24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</w:p>
    <w:p w:rsidR="008B3E77" w:rsidRDefault="008B3E77" w:rsidP="008B3E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:rsidR="008B3E77" w:rsidRDefault="008B3E77" w:rsidP="008B3E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U Posedarju. </w:t>
      </w:r>
      <w:r w:rsidR="00E66F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23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. listopada</w:t>
      </w: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2024. g.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Temeljem Pravilnika o načinu i postupku zapošljavanja u osnovnoj školi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Braća Ribar, Posedarje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članka 107. Zakona o odgoju i obrazovanju u osnovnim i srednjim školama („Narodne novine” broj 87/08., 86/09., 92/10.,105/10., 90/11., 5/12., 16/12., 86/12., 126/12., 94/13. , 152/14. , 7/17 , 68/18, 98/19, 64/20, 151/22, 155/23, 156/23) ravnateljica Osnovne škole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Braća Ribar, Posedarje,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raspisuje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8"/>
          <w:szCs w:val="24"/>
          <w:lang w:eastAsia="hr-HR"/>
        </w:rPr>
        <w:t>N A T J E Č A J</w:t>
      </w:r>
    </w:p>
    <w:p w:rsidR="00B709C4" w:rsidRPr="008B3E77" w:rsidRDefault="008B3E77" w:rsidP="008B3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radno mjesto:</w:t>
      </w:r>
    </w:p>
    <w:p w:rsidR="001B790B" w:rsidRPr="008B3E77" w:rsidRDefault="001B790B" w:rsidP="008B3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lang w:eastAsia="hr-HR"/>
        </w:rPr>
      </w:pPr>
      <w:r w:rsidRPr="008B3E77">
        <w:rPr>
          <w:rFonts w:ascii="Times New Roman" w:eastAsia="Times New Roman" w:hAnsi="Times New Roman" w:cs="Times New Roman"/>
          <w:color w:val="333333"/>
          <w:sz w:val="24"/>
          <w:lang w:eastAsia="hr-HR"/>
        </w:rPr>
        <w:t xml:space="preserve">STRUČNI SURADNIK - </w:t>
      </w:r>
      <w:r w:rsidR="00E8412A" w:rsidRPr="008B3E77">
        <w:rPr>
          <w:rFonts w:ascii="Times New Roman" w:eastAsia="Times New Roman" w:hAnsi="Times New Roman" w:cs="Times New Roman"/>
          <w:color w:val="333333"/>
          <w:sz w:val="24"/>
          <w:lang w:eastAsia="hr-HR"/>
        </w:rPr>
        <w:t>PSIHOLOG</w:t>
      </w:r>
    </w:p>
    <w:p w:rsidR="001B790B" w:rsidRPr="008B3E77" w:rsidRDefault="001B790B" w:rsidP="001B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8B3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- 1 izvršitelj/ica na </w:t>
      </w:r>
      <w:r w:rsidR="00E8412A" w:rsidRPr="008B3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ne</w:t>
      </w:r>
      <w:r w:rsidRPr="008B3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određeno </w:t>
      </w:r>
      <w:r w:rsidR="00E8412A" w:rsidRPr="008B3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ne</w:t>
      </w:r>
      <w:r w:rsidRPr="008B3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puno radno vrijeme</w:t>
      </w:r>
      <w:r w:rsidR="008B3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-</w:t>
      </w:r>
      <w:r w:rsidR="00D0616F" w:rsidRPr="008B3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="008B3E77" w:rsidRPr="008B3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20</w:t>
      </w:r>
      <w:r w:rsidR="00D0616F" w:rsidRPr="008B3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sati tjedno</w:t>
      </w:r>
    </w:p>
    <w:p w:rsidR="001B790B" w:rsidRPr="008B3E77" w:rsidRDefault="001B790B" w:rsidP="001B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hr-HR"/>
        </w:rPr>
      </w:pPr>
      <w:r w:rsidRPr="008B3E7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hr-HR"/>
        </w:rPr>
        <w:t>Uvjeti :</w:t>
      </w:r>
    </w:p>
    <w:p w:rsidR="00B709C4" w:rsidRDefault="001B790B" w:rsidP="008B3E77">
      <w:pPr>
        <w:pStyle w:val="NormalWeb"/>
        <w:jc w:val="both"/>
        <w:rPr>
          <w:color w:val="000000"/>
        </w:rPr>
      </w:pPr>
      <w:r w:rsidRPr="008B3E77">
        <w:rPr>
          <w:color w:val="333333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 i 75/20) i člankom 105. Zakona o odgoju i obrazovanju u osnovnoj i srednjoj školi ( NN 87/08., 86/09., 92/10., 105/10. -ispravak, 90/11., 16/12., 86/12., 126/12., 94/13., 152/14., 7/17 ,68/18., 98/19,64/20,151/22. i 156/23.)</w:t>
      </w:r>
      <w:r w:rsidR="00B709C4" w:rsidRPr="008B3E77">
        <w:rPr>
          <w:color w:val="000000"/>
        </w:rPr>
        <w:t xml:space="preserve"> 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su obvezni uz prijavu na natječaj priložiti (dovoljne su neovjerene preslike):</w:t>
      </w:r>
    </w:p>
    <w:p w:rsidR="008B3E77" w:rsidRPr="007D1404" w:rsidRDefault="008B3E77" w:rsidP="008B3E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životopis,</w:t>
      </w:r>
    </w:p>
    <w:p w:rsidR="008B3E77" w:rsidRPr="007D1404" w:rsidRDefault="008B3E77" w:rsidP="008B3E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diploma, odnosno dokaz o stečenoj stručnoj spremi,</w:t>
      </w:r>
    </w:p>
    <w:p w:rsidR="008B3E77" w:rsidRPr="007D1404" w:rsidRDefault="008B3E77" w:rsidP="008B3E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državljanstvu,</w:t>
      </w:r>
    </w:p>
    <w:p w:rsidR="008B3E77" w:rsidRPr="007D1404" w:rsidRDefault="008B3E77" w:rsidP="008B3E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uvjerenje da nije pod istragom i da se protiv kandidata ne vodi kazneni postupak glede zapreka za zasnivanje radnog odnosa iz članka 106. Zakona s naznakom  roka izdavanja ne starijom od 8 dana od dana objave natječaja,</w:t>
      </w:r>
    </w:p>
    <w:p w:rsidR="008B3E77" w:rsidRPr="008B3E77" w:rsidRDefault="008B3E77" w:rsidP="008B3E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elektronički zapis ili potvrdu o podacima evidentiranim u matičnoj evidenciji Hrvatskog zavoda za mirovinsko osiguranje,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koji su pravodobno dostavili potpunu prijavu sa svim prilozima, odnosno ispravama i ispunjavaju uvjete iz natječaja biti  će vrednovani u skladu s odredbama Pravilnika o načinu, postupku i vrednovanju te procjeni i vrednovanju kandidata pri zapošljavanja u osnovnoj školi Braća Ribar, Posedarje koji je dostupan na web stranici Škole pod rubrikom „Opći akti“ poveznica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  <w:r w:rsidRPr="0038006F">
        <w:t xml:space="preserve"> </w:t>
      </w:r>
      <w:r w:rsidRP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https://os-brace-ribar-posedarje.skole.hr/opci-akti/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P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Prijavu na natječaj potrebno je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vlastoručno potpisati  i u njoj navesti adresu i e-mail adresu na  koju će kandidatima biti dostavljene obavijesti vezane za postupak vrednovanja kandidata.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Za kandidata koji ne pristupi postupku testiranja smatra se da je odustao od natječaja.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natječaj se mogu javiti osobe oba spola.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:rsidR="008B3E77" w:rsidRPr="007D1404" w:rsidRDefault="00E66F9C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5" w:history="1">
        <w:r w:rsidR="008B3E77" w:rsidRPr="007D1404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8B3E77" w:rsidRPr="007D1404" w:rsidRDefault="00E66F9C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6" w:history="1">
        <w:r w:rsidR="008B3E77" w:rsidRPr="007D1404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kod zapošljavanja u osnovnoj školi prema posebnim zakonima, dužan je u prijavi na natječaj pozvati se na to pravo i ima prednost u odnosu na ostale kandidate samo pod jednakim uvjetima.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za podnošenje prijave je 8 dana od objave natječaja.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Kandidatom prijavljenim na natječaj smatrati će se  samo osoba koja podnese pravodobnu i potpunu prijavu te ispunjava formalne uvjete iz natječaja, a nepravodobne i  nepotpune prijave neće razmatrati. Zaprimljenu dokumentaciju ne vraćamo kandidatima.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 potrebnom dokumentacijom s naznakom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„ Za natječaj„ dostaviti neposredno ili poštom na adresu OŠ Braća Ribar, Športska 2, 23242 Posedarje.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ternetskim stranicama Škole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</w:t>
      </w:r>
      <w:r w:rsidRP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https://os-brace-ribar-posedarje.skole.hr/oglasi-za-posao/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pod rubrikom </w:t>
      </w:r>
      <w:r w:rsidRPr="007D14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„Natječaji“., 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</w:t>
      </w:r>
      <w:r w:rsidRPr="007D14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.</w:t>
      </w:r>
    </w:p>
    <w:p w:rsidR="008B3E77" w:rsidRPr="007D1404" w:rsidRDefault="008B3E77" w:rsidP="008B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8B3E77" w:rsidRPr="007D1404" w:rsidRDefault="008B3E77" w:rsidP="008B3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 Ravnateljica:</w:t>
      </w:r>
    </w:p>
    <w:p w:rsidR="008B3E77" w:rsidRPr="007D1404" w:rsidRDefault="008B3E77" w:rsidP="008B3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                                                                                         mr. Vanja Buškulić</w:t>
      </w:r>
    </w:p>
    <w:p w:rsidR="001B2665" w:rsidRPr="008B3E77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B2665" w:rsidRPr="008B3E77" w:rsidRDefault="001B2665" w:rsidP="001B26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110" w:rsidRPr="008B3E77" w:rsidRDefault="00E66F9C" w:rsidP="001B2665">
      <w:pPr>
        <w:rPr>
          <w:rFonts w:ascii="Times New Roman" w:hAnsi="Times New Roman" w:cs="Times New Roman"/>
          <w:sz w:val="24"/>
          <w:szCs w:val="24"/>
        </w:rPr>
      </w:pPr>
    </w:p>
    <w:p w:rsidR="00E34C19" w:rsidRPr="008B3E77" w:rsidRDefault="00E34C19">
      <w:pPr>
        <w:rPr>
          <w:rFonts w:ascii="Times New Roman" w:hAnsi="Times New Roman" w:cs="Times New Roman"/>
          <w:sz w:val="24"/>
          <w:szCs w:val="24"/>
        </w:rPr>
      </w:pPr>
    </w:p>
    <w:sectPr w:rsidR="00E34C19" w:rsidRPr="008B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465"/>
    <w:multiLevelType w:val="multilevel"/>
    <w:tmpl w:val="3644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83100"/>
    <w:multiLevelType w:val="multilevel"/>
    <w:tmpl w:val="2992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85498"/>
    <w:multiLevelType w:val="multilevel"/>
    <w:tmpl w:val="0D3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2F66"/>
    <w:multiLevelType w:val="multilevel"/>
    <w:tmpl w:val="289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33"/>
    <w:rsid w:val="001B2665"/>
    <w:rsid w:val="001B790B"/>
    <w:rsid w:val="00232E05"/>
    <w:rsid w:val="002616F5"/>
    <w:rsid w:val="002B5E6D"/>
    <w:rsid w:val="002E1378"/>
    <w:rsid w:val="003C3D33"/>
    <w:rsid w:val="00476ACE"/>
    <w:rsid w:val="00476EA2"/>
    <w:rsid w:val="006369B7"/>
    <w:rsid w:val="006C52B8"/>
    <w:rsid w:val="007C5735"/>
    <w:rsid w:val="008B3E77"/>
    <w:rsid w:val="009F5658"/>
    <w:rsid w:val="00A00FAC"/>
    <w:rsid w:val="00A17391"/>
    <w:rsid w:val="00AD4413"/>
    <w:rsid w:val="00B709C4"/>
    <w:rsid w:val="00BE2FA5"/>
    <w:rsid w:val="00D0616F"/>
    <w:rsid w:val="00D11485"/>
    <w:rsid w:val="00E34C19"/>
    <w:rsid w:val="00E66F9C"/>
    <w:rsid w:val="00E8412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36D7"/>
  <w15:chartTrackingRefBased/>
  <w15:docId w15:val="{C1C55377-3991-4036-8189-19B1CF84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D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D4413"/>
    <w:rPr>
      <w:color w:val="0000FF"/>
      <w:u w:val="single"/>
    </w:rPr>
  </w:style>
  <w:style w:type="paragraph" w:styleId="NoSpacing">
    <w:name w:val="No Spacing"/>
    <w:uiPriority w:val="1"/>
    <w:qFormat/>
    <w:rsid w:val="00D11485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Ured-Ra1</dc:creator>
  <cp:keywords/>
  <dc:description/>
  <cp:lastModifiedBy>User-99</cp:lastModifiedBy>
  <cp:revision>4</cp:revision>
  <cp:lastPrinted>2024-03-01T11:23:00Z</cp:lastPrinted>
  <dcterms:created xsi:type="dcterms:W3CDTF">2024-10-01T13:26:00Z</dcterms:created>
  <dcterms:modified xsi:type="dcterms:W3CDTF">2024-10-23T07:04:00Z</dcterms:modified>
</cp:coreProperties>
</file>