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04" w:rsidRDefault="00DE6543" w:rsidP="007D140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</w:t>
      </w:r>
      <w:r w:rsidR="006A2691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REPUBLIKA HRVATSKA</w:t>
      </w:r>
    </w:p>
    <w:p w:rsidR="006A2691" w:rsidRPr="007D1404" w:rsidRDefault="006A2691" w:rsidP="007D140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Osnovna škola </w:t>
      </w:r>
      <w:r w:rsidR="006A5066" w:rsidRPr="007D1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Braća Ribar</w:t>
      </w:r>
    </w:p>
    <w:p w:rsidR="006A2691" w:rsidRPr="007D1404" w:rsidRDefault="006A5066" w:rsidP="007D14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Športska 3, 23242 Posedarje</w:t>
      </w:r>
    </w:p>
    <w:p w:rsidR="006A5066" w:rsidRPr="007D1404" w:rsidRDefault="006A5066" w:rsidP="007D140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Telefon: 023/266-144</w:t>
      </w:r>
    </w:p>
    <w:p w:rsidR="007D1404" w:rsidRPr="007D1404" w:rsidRDefault="007D1404" w:rsidP="007D14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:rsidR="006A2691" w:rsidRPr="007D1404" w:rsidRDefault="006A5066" w:rsidP="007D140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1D5BA7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KLASA: 112-02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/</w:t>
      </w:r>
      <w:r w:rsid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24-01/</w:t>
      </w:r>
      <w:r w:rsidR="00B1696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04</w:t>
      </w:r>
    </w:p>
    <w:p w:rsidR="006A2691" w:rsidRPr="007D1404" w:rsidRDefault="006A5066" w:rsidP="007D140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URBROJ:</w:t>
      </w:r>
      <w:r w:rsidR="001D5BA7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2198-1-23-24</w:t>
      </w:r>
      <w:r w:rsid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</w:t>
      </w:r>
      <w:r w:rsidR="006A2691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</w:p>
    <w:p w:rsidR="007D1404" w:rsidRDefault="007D1404" w:rsidP="007D14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:rsidR="001D5BA7" w:rsidRDefault="006A2691" w:rsidP="007D14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U </w:t>
      </w:r>
      <w:r w:rsidR="006A5066" w:rsidRPr="007D1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Posedarju. </w:t>
      </w:r>
      <w:r w:rsidR="00D74C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3</w:t>
      </w:r>
      <w:bookmarkStart w:id="0" w:name="_GoBack"/>
      <w:bookmarkEnd w:id="0"/>
      <w:r w:rsidR="00B16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. listopada</w:t>
      </w:r>
      <w:r w:rsidR="006A5066" w:rsidRPr="007D1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2024. g.</w:t>
      </w:r>
    </w:p>
    <w:p w:rsidR="006A2691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Temeljem Pravilnika o načinu i postupku zapošljavanja u osnovnoj školi </w:t>
      </w:r>
      <w:r w:rsid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Braća Ribar, Posedarje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članka 107. Zakona o odgoju i obrazovanju u osnovnim i srednjim školama („Narodne novine” broj 87/08., 86/09., 92/10.,105/10., 90/11., 5/12., 16/12., 86/12., 126/12., 94/13. , 152/14. , 7/17 , 68/18, 98/19, 64/20, 151/22</w:t>
      </w:r>
      <w:r w:rsidR="006A5066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155/23, 156/23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) ravnateljica Osnovne škole </w:t>
      </w:r>
      <w:r w:rsidR="0077727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Braća Ribar, P</w:t>
      </w:r>
      <w:r w:rsid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osedarje,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raspisuje</w:t>
      </w:r>
      <w:r w:rsid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</w:t>
      </w:r>
    </w:p>
    <w:p w:rsidR="006A2691" w:rsidRPr="007D1404" w:rsidRDefault="006A2691" w:rsidP="006A50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8"/>
          <w:szCs w:val="24"/>
          <w:lang w:eastAsia="hr-HR"/>
        </w:rPr>
        <w:t>N A T J E Č A J</w:t>
      </w:r>
    </w:p>
    <w:p w:rsidR="006A2691" w:rsidRPr="007D1404" w:rsidRDefault="006A2691" w:rsidP="006A50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radno mjesto:</w:t>
      </w:r>
    </w:p>
    <w:p w:rsidR="006A2691" w:rsidRPr="007D1404" w:rsidRDefault="00F76B3A" w:rsidP="006A50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STRUČNI SURADNIK</w:t>
      </w:r>
      <w:r w:rsidR="0064091E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- 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EDUKATOR REHABILITATOR</w:t>
      </w:r>
    </w:p>
    <w:p w:rsidR="006A2691" w:rsidRPr="007D1404" w:rsidRDefault="006A2691" w:rsidP="006A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- 1 izvršitelj/ica na </w:t>
      </w:r>
      <w:r w:rsidR="007D1404" w:rsidRPr="007D14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ne</w:t>
      </w:r>
      <w:r w:rsidRPr="007D14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određeno </w:t>
      </w:r>
      <w:r w:rsidR="00DE0627" w:rsidRPr="007D14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ne</w:t>
      </w:r>
      <w:r w:rsidRPr="007D14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puno radno vrijeme</w:t>
      </w:r>
      <w:r w:rsidR="00DE0627" w:rsidRPr="007D14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–</w:t>
      </w:r>
      <w:r w:rsidRPr="007D14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r w:rsidR="006A5066" w:rsidRPr="007D14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1</w:t>
      </w:r>
      <w:r w:rsidR="00DE0627" w:rsidRPr="007D14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5 sati tjedno</w:t>
      </w:r>
      <w:r w:rsidR="006A5066" w:rsidRPr="007D14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</w:p>
    <w:p w:rsidR="006A2691" w:rsidRPr="00777278" w:rsidRDefault="006A2691" w:rsidP="006A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hr-HR"/>
        </w:rPr>
      </w:pPr>
      <w:r w:rsidRPr="0077727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hr-HR"/>
        </w:rPr>
        <w:t>Uvjeti :</w:t>
      </w:r>
    </w:p>
    <w:p w:rsidR="006A2691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 i 75/20) i člankom 105. Zakona o odgoju i obrazovanju u osnovnoj i srednjoj školi ( NN 87/08., 86/09., 92/10., 105/10. -ispravak, 90/11., 16/12., 86/12., 126/12., 94/13., 152/14., 7/17 ,68/18., 98/19</w:t>
      </w:r>
      <w:r w:rsidR="00F76B3A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64/20</w:t>
      </w:r>
      <w:r w:rsidR="00F76B3A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,151/22</w:t>
      </w:r>
      <w:r w:rsidR="006A5066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155/23, 156/23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)</w:t>
      </w:r>
      <w:r w:rsidR="00F76B3A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6A2691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Kandidati su obvezni uz prijavu na natječaj priložiti (dovoljne su neovjerene preslike):</w:t>
      </w:r>
    </w:p>
    <w:p w:rsidR="006A2691" w:rsidRPr="007D1404" w:rsidRDefault="006A2691" w:rsidP="001D5B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životopis,</w:t>
      </w:r>
    </w:p>
    <w:p w:rsidR="006A2691" w:rsidRPr="007D1404" w:rsidRDefault="006A2691" w:rsidP="001D5B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diploma, odnosno dokaz o stečenoj stručnoj spremi,</w:t>
      </w:r>
    </w:p>
    <w:p w:rsidR="006A2691" w:rsidRPr="007D1404" w:rsidRDefault="006A2691" w:rsidP="001D5B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državljanstvu,</w:t>
      </w:r>
    </w:p>
    <w:p w:rsidR="006A2691" w:rsidRPr="007D1404" w:rsidRDefault="006A2691" w:rsidP="001D5B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uvjerenje da nije pod istragom i da se protiv kandidata ne vodi kazneni postupak glede zapreka za zasnivanje radnog odnosa iz članka 106. Zakona s naznakom  roka izdavanja ne starijom od 8 dana od dana objave natječaja,</w:t>
      </w:r>
    </w:p>
    <w:p w:rsidR="006A2691" w:rsidRPr="00601273" w:rsidRDefault="006A2691" w:rsidP="006A26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elektronički zapis ili potvrdu o podacima evidentiranim u matičnoj evidenciji Hrvatskog zavoda za mirovinsko osiguranje,</w:t>
      </w:r>
    </w:p>
    <w:p w:rsidR="00572362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Kandidati koji su pravodobno dostavili potpunu prijavu sa svim prilozima, odnosno ispravama i ispunjavaju uvjete iz natječaja biti  će vrednovani u skladu s</w:t>
      </w:r>
      <w:r w:rsidR="006A5066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odredbama Pravilnika o načinu,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postupku </w:t>
      </w:r>
      <w:r w:rsidR="006A5066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i vrednovanju te procjeni i vrednovanju kandidata pri 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zapošljavanja u osnovnoj školi </w:t>
      </w:r>
      <w:r w:rsidR="006A5066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Braća Ribar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 w:rsidR="006A5066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Posedarje 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koji je dostupan na web stranici Škole pod rubrikom „</w:t>
      </w:r>
      <w:r w:rsidR="006A5066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Opći akti“ poveznica</w:t>
      </w:r>
      <w:r w:rsidR="0038006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</w:t>
      </w:r>
      <w:r w:rsidR="0038006F" w:rsidRPr="0038006F">
        <w:t xml:space="preserve"> </w:t>
      </w:r>
      <w:r w:rsidR="0038006F" w:rsidRPr="0038006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https://os-brace-ribar-posedarje.skole.hr/opci-akti/</w:t>
      </w:r>
      <w:r w:rsidR="0038006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  <w:r w:rsidR="0038006F" w:rsidRPr="0038006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572362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Prijavu na natječaj potrebno je </w:t>
      </w:r>
      <w:r w:rsidR="00572362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vlastoručno potpisati  i u njoj navesti adresu i e-mail adresu na  koju će kandidatima biti dostavljene obavijesti vezane za postupak vrednovanja kandidata.</w:t>
      </w:r>
    </w:p>
    <w:p w:rsidR="00F76B3A" w:rsidRPr="007D1404" w:rsidRDefault="00F76B3A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Za kandidata koji ne pristupi postupku testiranja smatra se da je odustao od natječaja.</w:t>
      </w:r>
    </w:p>
    <w:p w:rsidR="006A2691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 natječaj se mogu javiti osobe oba spola.</w:t>
      </w:r>
    </w:p>
    <w:p w:rsidR="006A2691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6A2691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:rsidR="006A2691" w:rsidRPr="007D1404" w:rsidRDefault="00D74CF5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hyperlink r:id="rId5" w:history="1">
        <w:r w:rsidR="006A2691" w:rsidRPr="007D1404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6A2691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6A2691" w:rsidRPr="007D1404" w:rsidRDefault="00D74CF5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hyperlink r:id="rId6" w:history="1">
        <w:r w:rsidR="006A2691" w:rsidRPr="007D1404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6A2691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 koji ostvaruje pravo prednosti kod zapošljavanja u osnovnoj školi prema posebnim zakonima, dužan je u prijavi na natječaj pozvati se na to pravo i ima prednost u odnosu na ostale kandidate samo pod jednakim uvjetima.</w:t>
      </w:r>
    </w:p>
    <w:p w:rsidR="006A2691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Rok za podnošenje prijave je 8 dana od objave natječaja.</w:t>
      </w:r>
    </w:p>
    <w:p w:rsidR="006A2691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Kandidatom prijavljenim na natječaj smatrati će se  samo osoba koja podnese pravodobnu i potpunu prijavu te ispunjava formalne uvjete iz natječaja, a nepravodobne i  nepotpune prijave neće razmatrati. Zaprimljenu dokumentaciju ne vraćamo kandidatima.</w:t>
      </w:r>
    </w:p>
    <w:p w:rsidR="00065824" w:rsidRDefault="00065824" w:rsidP="00065824">
      <w:pPr>
        <w:pStyle w:val="NoSpacing"/>
        <w:jc w:val="both"/>
        <w:rPr>
          <w:rFonts w:ascii="Times New Roman" w:hAnsi="Times New Roman" w:cs="Times New Roman"/>
        </w:rPr>
      </w:pPr>
    </w:p>
    <w:p w:rsidR="00065824" w:rsidRDefault="00065824" w:rsidP="0006582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Prijave s potrebnom dokumentacijom s naznakom „Za natječaj„ dostaviti neposredno ili poštom na adresu Osnovna škola Braća Ribar, Športska 3, 23242 Posedarje.</w:t>
      </w:r>
    </w:p>
    <w:p w:rsidR="00065824" w:rsidRDefault="00065824" w:rsidP="00065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 xml:space="preserve">Prijavom na natječaj kandidati daju privolu za obradu osobnih podataka navedenih u svim dostavljenim prilozima odnosno ispravama za potrebe provedbe natječajnog postupka. </w:t>
      </w:r>
    </w:p>
    <w:p w:rsidR="00065824" w:rsidRDefault="00065824" w:rsidP="00065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 xml:space="preserve">Kandidati 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koji zadovoljavaju formalne uvjete natječaja </w:t>
      </w: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 xml:space="preserve">će biti obaviješteni </w:t>
      </w:r>
      <w:r>
        <w:rPr>
          <w:rFonts w:ascii="Times New Roman" w:eastAsia="Times New Roman" w:hAnsi="Times New Roman" w:cs="Times New Roman"/>
          <w:color w:val="333333"/>
          <w:lang w:eastAsia="hr-HR"/>
        </w:rPr>
        <w:t>o načinu procjene</w:t>
      </w: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 xml:space="preserve"> na službenim internetskim stranicama Škole</w:t>
      </w:r>
      <w:r w:rsidRPr="00E803B1">
        <w:t xml:space="preserve"> </w:t>
      </w:r>
      <w:hyperlink r:id="rId7" w:history="1">
        <w:r w:rsidRPr="00BA6924">
          <w:rPr>
            <w:rStyle w:val="Hyperlink"/>
            <w:rFonts w:ascii="Times New Roman" w:eastAsia="Times New Roman" w:hAnsi="Times New Roman" w:cs="Times New Roman"/>
            <w:b/>
            <w:lang w:eastAsia="hr-HR"/>
          </w:rPr>
          <w:t>https://os-brace-ribar-posedarje.skole.hr/natjecaji</w:t>
        </w:r>
        <w:r w:rsidRPr="00BA6924">
          <w:rPr>
            <w:rStyle w:val="Hyperlink"/>
            <w:rFonts w:ascii="Times New Roman" w:eastAsia="Times New Roman" w:hAnsi="Times New Roman" w:cs="Times New Roman"/>
            <w:lang w:eastAsia="hr-HR"/>
          </w:rPr>
          <w:t>/</w:t>
        </w:r>
      </w:hyperlink>
      <w:r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:rsidR="00065824" w:rsidRDefault="00065824" w:rsidP="00065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A</w:t>
      </w: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>ko se na natječaj prijavi kandidat ili kandidati koji se pozivaju na pravo prednosti pri zapošljavanju prema posebnim propisima, Škola izvješćuje sve kandidate o rezultatima natječaja i preporučenom poštanskom pošiljkom s povratnicom</w:t>
      </w:r>
      <w:r w:rsidRPr="00E803B1">
        <w:rPr>
          <w:rFonts w:ascii="Times New Roman" w:eastAsia="Times New Roman" w:hAnsi="Times New Roman" w:cs="Times New Roman"/>
          <w:i/>
          <w:iCs/>
          <w:color w:val="333333"/>
          <w:lang w:eastAsia="hr-HR"/>
        </w:rPr>
        <w:t>.</w:t>
      </w:r>
    </w:p>
    <w:p w:rsidR="00065824" w:rsidRPr="00E803B1" w:rsidRDefault="00065824" w:rsidP="00065824">
      <w:pPr>
        <w:jc w:val="both"/>
        <w:rPr>
          <w:rFonts w:ascii="Times New Roman" w:hAnsi="Times New Roman" w:cs="Times New Roman"/>
          <w:color w:val="000000"/>
        </w:rPr>
      </w:pP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 xml:space="preserve">Kandidati će biti obaviješteni o rezultatima izbora u roku od 30 dana od isteka roka za podnošenje prijava na službenim internetskim stranicama Škole </w:t>
      </w:r>
      <w:hyperlink r:id="rId8" w:history="1">
        <w:r w:rsidRPr="00E803B1">
          <w:rPr>
            <w:rStyle w:val="Hyperlink"/>
            <w:rFonts w:ascii="Times New Roman" w:eastAsia="Times New Roman" w:hAnsi="Times New Roman" w:cs="Times New Roman"/>
            <w:b/>
            <w:lang w:eastAsia="hr-HR"/>
          </w:rPr>
          <w:t>https://os-brace-ribar-posedarje.skole.hr/natjecaji</w:t>
        </w:r>
        <w:r w:rsidRPr="00E803B1">
          <w:rPr>
            <w:rStyle w:val="Hyperlink"/>
            <w:rFonts w:ascii="Times New Roman" w:eastAsia="Times New Roman" w:hAnsi="Times New Roman" w:cs="Times New Roman"/>
            <w:lang w:eastAsia="hr-HR"/>
          </w:rPr>
          <w:t>/</w:t>
        </w:r>
      </w:hyperlink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:rsidR="00065824" w:rsidRPr="00E803B1" w:rsidRDefault="00065824" w:rsidP="00065824">
      <w:pPr>
        <w:jc w:val="both"/>
        <w:rPr>
          <w:rFonts w:ascii="Times New Roman" w:hAnsi="Times New Roman" w:cs="Times New Roman"/>
          <w:color w:val="000000"/>
        </w:rPr>
      </w:pPr>
    </w:p>
    <w:p w:rsidR="006A2691" w:rsidRPr="007D1404" w:rsidRDefault="006A2691" w:rsidP="006A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64091E" w:rsidRPr="007D1404" w:rsidRDefault="006A2691" w:rsidP="001D5B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 Ravnateljica:</w:t>
      </w:r>
    </w:p>
    <w:p w:rsidR="006A2691" w:rsidRPr="007D1404" w:rsidRDefault="0064091E" w:rsidP="001D5B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                                                                                                 </w:t>
      </w:r>
      <w:r w:rsidR="001D5BA7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mr. Vanja Buškulić</w:t>
      </w:r>
    </w:p>
    <w:p w:rsidR="00720EDB" w:rsidRPr="00AE0C71" w:rsidRDefault="00720EDB">
      <w:pPr>
        <w:rPr>
          <w:rFonts w:ascii="Times New Roman" w:hAnsi="Times New Roman" w:cs="Times New Roman"/>
        </w:rPr>
      </w:pPr>
    </w:p>
    <w:sectPr w:rsidR="00720EDB" w:rsidRPr="00AE0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22F66"/>
    <w:multiLevelType w:val="multilevel"/>
    <w:tmpl w:val="289E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91"/>
    <w:rsid w:val="00065824"/>
    <w:rsid w:val="000B0C49"/>
    <w:rsid w:val="001D5BA7"/>
    <w:rsid w:val="0038006F"/>
    <w:rsid w:val="00572362"/>
    <w:rsid w:val="00601273"/>
    <w:rsid w:val="00634905"/>
    <w:rsid w:val="0064091E"/>
    <w:rsid w:val="006A2691"/>
    <w:rsid w:val="006A5066"/>
    <w:rsid w:val="00720EDB"/>
    <w:rsid w:val="00777278"/>
    <w:rsid w:val="007D1404"/>
    <w:rsid w:val="00AE0C71"/>
    <w:rsid w:val="00B16966"/>
    <w:rsid w:val="00B41ED8"/>
    <w:rsid w:val="00D74CF5"/>
    <w:rsid w:val="00DE0627"/>
    <w:rsid w:val="00DE6543"/>
    <w:rsid w:val="00F7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2751"/>
  <w15:chartTrackingRefBased/>
  <w15:docId w15:val="{A7CEDC0B-7910-458E-8FDE-D5715EB6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B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C4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65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brace-ribar-posedarje.skole.hr/natjeca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brace-ribar-posedarje.skole.hr/natjeca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Ured-Ra1</dc:creator>
  <cp:keywords/>
  <dc:description/>
  <cp:lastModifiedBy>User-99</cp:lastModifiedBy>
  <cp:revision>11</cp:revision>
  <cp:lastPrinted>2023-11-15T11:38:00Z</cp:lastPrinted>
  <dcterms:created xsi:type="dcterms:W3CDTF">2024-10-01T13:17:00Z</dcterms:created>
  <dcterms:modified xsi:type="dcterms:W3CDTF">2024-10-02T09:50:00Z</dcterms:modified>
</cp:coreProperties>
</file>